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4B" w:rsidRPr="00F53369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3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CD684B" w:rsidRPr="00F53369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3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CD684B" w:rsidRPr="00F53369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3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CD684B" w:rsidRPr="00F53369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3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CD684B" w:rsidRPr="00F53369" w:rsidRDefault="00CD684B" w:rsidP="00CD6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3"/>
        <w:gridCol w:w="4833"/>
      </w:tblGrid>
      <w:tr w:rsidR="00CD684B" w:rsidRPr="00F53369" w:rsidTr="00CD684B">
        <w:trPr>
          <w:trHeight w:val="375"/>
        </w:trPr>
        <w:tc>
          <w:tcPr>
            <w:tcW w:w="4843" w:type="dxa"/>
          </w:tcPr>
          <w:p w:rsidR="00CD684B" w:rsidRPr="00F53369" w:rsidRDefault="00F53369" w:rsidP="00590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37 </w:t>
            </w:r>
            <w:r w:rsidR="00CD684B" w:rsidRPr="00F533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заседание</w:t>
            </w:r>
          </w:p>
        </w:tc>
        <w:tc>
          <w:tcPr>
            <w:tcW w:w="4833" w:type="dxa"/>
          </w:tcPr>
          <w:p w:rsidR="00CD684B" w:rsidRPr="00F53369" w:rsidRDefault="00CD684B" w:rsidP="008C7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33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</w:t>
            </w:r>
            <w:r w:rsidRPr="00F533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F533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CD684B" w:rsidRPr="00F53369" w:rsidTr="00CD684B">
        <w:trPr>
          <w:trHeight w:val="479"/>
        </w:trPr>
        <w:tc>
          <w:tcPr>
            <w:tcW w:w="4843" w:type="dxa"/>
          </w:tcPr>
          <w:p w:rsidR="00CD684B" w:rsidRPr="00F53369" w:rsidRDefault="008C784C" w:rsidP="006F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12.07.</w:t>
            </w:r>
            <w:r w:rsidR="00CD684B" w:rsidRPr="00F533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2017                                                         </w:t>
            </w:r>
          </w:p>
        </w:tc>
        <w:tc>
          <w:tcPr>
            <w:tcW w:w="4833" w:type="dxa"/>
          </w:tcPr>
          <w:p w:rsidR="00CD684B" w:rsidRPr="00F53369" w:rsidRDefault="00CD684B" w:rsidP="0059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33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г. Сол</w:t>
            </w:r>
            <w:proofErr w:type="gramStart"/>
            <w:r w:rsidRPr="00F533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ь-</w:t>
            </w:r>
            <w:proofErr w:type="gramEnd"/>
            <w:r w:rsidRPr="00F533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Илецк</w:t>
            </w:r>
          </w:p>
        </w:tc>
      </w:tr>
    </w:tbl>
    <w:p w:rsidR="00CD684B" w:rsidRPr="00F53369" w:rsidRDefault="00CD684B" w:rsidP="00524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33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 w:rsidR="00F53369" w:rsidRPr="00F533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598</w:t>
      </w:r>
    </w:p>
    <w:p w:rsidR="006F7E90" w:rsidRPr="00F53369" w:rsidRDefault="006F7E90" w:rsidP="00524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684B" w:rsidRPr="00F53369" w:rsidRDefault="00CD684B" w:rsidP="009B2CE0">
      <w:pPr>
        <w:shd w:val="clear" w:color="auto" w:fill="FFFFFF"/>
        <w:spacing w:after="0" w:line="240" w:lineRule="auto"/>
        <w:ind w:right="2182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F53369">
        <w:rPr>
          <w:rFonts w:ascii="Times New Roman" w:eastAsia="Calibri" w:hAnsi="Times New Roman" w:cs="Times New Roman"/>
          <w:b/>
          <w:spacing w:val="-5"/>
          <w:sz w:val="28"/>
          <w:szCs w:val="28"/>
        </w:rPr>
        <w:t>О внесении изменений в решение Совета депутатов муниципального образования Соль-</w:t>
      </w:r>
      <w:proofErr w:type="spellStart"/>
      <w:r w:rsidRPr="00F53369"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 w:rsidRPr="00F53369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от 28.09.2016 № 459 «Об утверждении  прогнозного плана    приватизации муниципального имущества  муниципального образования Соль-</w:t>
      </w:r>
      <w:proofErr w:type="spellStart"/>
      <w:r w:rsidRPr="00F53369"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 w:rsidRPr="00F53369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Оренбургской области на 2017 год»</w:t>
      </w:r>
    </w:p>
    <w:p w:rsidR="00CD684B" w:rsidRPr="00F53369" w:rsidRDefault="00CD684B" w:rsidP="00CD684B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CD684B" w:rsidRPr="00F53369" w:rsidRDefault="00CD684B" w:rsidP="00CD68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369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F5336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F7E90" w:rsidRPr="00F53369">
        <w:rPr>
          <w:rFonts w:ascii="Times New Roman" w:hAnsi="Times New Roman" w:cs="Times New Roman"/>
          <w:sz w:val="28"/>
          <w:szCs w:val="28"/>
        </w:rPr>
        <w:t xml:space="preserve">Федеральным Законом от 21.12.2001 №178-ФЗ «О приватизации государственного и муниципального имущества», </w:t>
      </w:r>
      <w:r w:rsidRPr="00F53369">
        <w:rPr>
          <w:rFonts w:ascii="Times New Roman" w:hAnsi="Times New Roman" w:cs="Times New Roman"/>
          <w:sz w:val="28"/>
          <w:szCs w:val="28"/>
        </w:rPr>
        <w:t>Уставом муниципального образования Соль-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="006F7E90" w:rsidRPr="00F53369">
        <w:rPr>
          <w:rFonts w:ascii="Times New Roman" w:hAnsi="Times New Roman" w:cs="Times New Roman"/>
          <w:sz w:val="28"/>
          <w:szCs w:val="28"/>
        </w:rPr>
        <w:t xml:space="preserve">, </w:t>
      </w:r>
      <w:r w:rsidRPr="00F53369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 городской округ от 29.06.2016 №</w:t>
      </w:r>
      <w:r w:rsidR="006F7E90" w:rsidRPr="00F53369">
        <w:rPr>
          <w:rFonts w:ascii="Times New Roman" w:hAnsi="Times New Roman" w:cs="Times New Roman"/>
          <w:sz w:val="28"/>
          <w:szCs w:val="28"/>
        </w:rPr>
        <w:t xml:space="preserve"> </w:t>
      </w:r>
      <w:r w:rsidRPr="00F53369">
        <w:rPr>
          <w:rFonts w:ascii="Times New Roman" w:hAnsi="Times New Roman" w:cs="Times New Roman"/>
          <w:sz w:val="28"/>
          <w:szCs w:val="28"/>
        </w:rPr>
        <w:t>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учитывая ранее несостоявшиеся торги по продаже имущества, расположенного в 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5336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F53369">
        <w:rPr>
          <w:rFonts w:ascii="Times New Roman" w:hAnsi="Times New Roman" w:cs="Times New Roman"/>
          <w:sz w:val="28"/>
          <w:szCs w:val="28"/>
        </w:rPr>
        <w:t>Трудовое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 в форме аукциона, на основании отчетов №94/2 от 26.06.2017 «Об определении рыночной стоимости объектов недвижимости: нежилое здание (складское помещение) площадью 200 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.; земельный участок площадью 328 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>., расположенных по адресу:</w:t>
      </w:r>
      <w:proofErr w:type="gramEnd"/>
      <w:r w:rsidRPr="00F53369">
        <w:rPr>
          <w:rFonts w:ascii="Times New Roman" w:hAnsi="Times New Roman" w:cs="Times New Roman"/>
          <w:sz w:val="28"/>
          <w:szCs w:val="28"/>
        </w:rPr>
        <w:t xml:space="preserve"> Оренбургская область, Соль-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5336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53369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-Илецк, 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ул.Уральская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, д.10», №94/4 от 26.06.2017 «Об определении рыночной стоимости объектов недвижимости: нежилое здание площадью 341,0 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.; земельный участок площадью 813 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>., расположенных по адресу: Оренбургская область, Соль-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DD59C0" w:rsidRPr="00F5336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D59C0" w:rsidRPr="00F53369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DD59C0" w:rsidRPr="00F53369">
        <w:rPr>
          <w:rFonts w:ascii="Times New Roman" w:hAnsi="Times New Roman" w:cs="Times New Roman"/>
          <w:sz w:val="28"/>
          <w:szCs w:val="28"/>
        </w:rPr>
        <w:t>зобильное</w:t>
      </w:r>
      <w:proofErr w:type="spellEnd"/>
      <w:r w:rsidR="00DD59C0" w:rsidRPr="00F533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D59C0" w:rsidRPr="00F53369">
        <w:rPr>
          <w:rFonts w:ascii="Times New Roman" w:hAnsi="Times New Roman" w:cs="Times New Roman"/>
          <w:sz w:val="28"/>
          <w:szCs w:val="28"/>
        </w:rPr>
        <w:t>ул.Краснознаменная</w:t>
      </w:r>
      <w:proofErr w:type="spellEnd"/>
      <w:r w:rsidR="00DD59C0" w:rsidRPr="00F53369">
        <w:rPr>
          <w:rFonts w:ascii="Times New Roman" w:hAnsi="Times New Roman" w:cs="Times New Roman"/>
          <w:sz w:val="28"/>
          <w:szCs w:val="28"/>
        </w:rPr>
        <w:t>, д.2 «а»</w:t>
      </w:r>
      <w:r w:rsidRPr="00F53369">
        <w:rPr>
          <w:rFonts w:ascii="Times New Roman" w:hAnsi="Times New Roman" w:cs="Times New Roman"/>
          <w:sz w:val="28"/>
          <w:szCs w:val="28"/>
        </w:rPr>
        <w:t>»</w:t>
      </w:r>
      <w:r w:rsidR="00DD59C0" w:rsidRPr="00F53369">
        <w:rPr>
          <w:rFonts w:ascii="Times New Roman" w:hAnsi="Times New Roman" w:cs="Times New Roman"/>
          <w:sz w:val="28"/>
          <w:szCs w:val="28"/>
        </w:rPr>
        <w:t>,</w:t>
      </w:r>
      <w:r w:rsidRPr="00F53369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Соль-</w:t>
      </w:r>
      <w:proofErr w:type="spellStart"/>
      <w:r w:rsidRPr="00F53369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53369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CD684B" w:rsidRPr="00F53369" w:rsidRDefault="00CD684B" w:rsidP="00CD684B">
      <w:pPr>
        <w:pStyle w:val="a3"/>
        <w:numPr>
          <w:ilvl w:val="0"/>
          <w:numId w:val="1"/>
        </w:numPr>
        <w:shd w:val="clear" w:color="auto" w:fill="FFFFFF"/>
        <w:tabs>
          <w:tab w:val="clear" w:pos="4677"/>
          <w:tab w:val="clear" w:pos="9355"/>
          <w:tab w:val="left" w:pos="0"/>
          <w:tab w:val="left" w:pos="851"/>
          <w:tab w:val="left" w:pos="1134"/>
          <w:tab w:val="center" w:pos="3968"/>
          <w:tab w:val="right" w:pos="864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3369">
        <w:rPr>
          <w:rFonts w:ascii="Times New Roman" w:eastAsia="Calibri" w:hAnsi="Times New Roman" w:cs="Times New Roman"/>
          <w:spacing w:val="-5"/>
          <w:sz w:val="28"/>
          <w:szCs w:val="28"/>
        </w:rPr>
        <w:t>Внести следующие изменения в решение Совета депутатов муниципального образования Соль-</w:t>
      </w:r>
      <w:proofErr w:type="spellStart"/>
      <w:r w:rsidRPr="00F53369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F5336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от 28.09.2016 № 459 «Об утверждении  прогнозного плана  приватизации муниципального имущества муниципального образования Соль-</w:t>
      </w:r>
      <w:proofErr w:type="spellStart"/>
      <w:r w:rsidRPr="00F53369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F5336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Оренбургской области на 2017 год»</w:t>
      </w:r>
      <w:r w:rsidRPr="00F53369">
        <w:rPr>
          <w:rFonts w:ascii="Times New Roman" w:hAnsi="Times New Roman" w:cs="Times New Roman"/>
          <w:sz w:val="28"/>
          <w:szCs w:val="28"/>
        </w:rPr>
        <w:t>:</w:t>
      </w:r>
    </w:p>
    <w:p w:rsidR="00CD684B" w:rsidRPr="00F53369" w:rsidRDefault="00CD684B" w:rsidP="00CD684B">
      <w:pPr>
        <w:pStyle w:val="a3"/>
        <w:numPr>
          <w:ilvl w:val="1"/>
          <w:numId w:val="1"/>
        </w:numPr>
        <w:shd w:val="clear" w:color="auto" w:fill="FFFFFF"/>
        <w:tabs>
          <w:tab w:val="clear" w:pos="4677"/>
          <w:tab w:val="clear" w:pos="9355"/>
          <w:tab w:val="left" w:pos="0"/>
          <w:tab w:val="left" w:pos="851"/>
          <w:tab w:val="left" w:pos="1134"/>
          <w:tab w:val="center" w:pos="3968"/>
          <w:tab w:val="right" w:pos="864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369">
        <w:rPr>
          <w:rFonts w:ascii="Times New Roman" w:hAnsi="Times New Roman" w:cs="Times New Roman"/>
          <w:sz w:val="28"/>
          <w:szCs w:val="28"/>
        </w:rPr>
        <w:t xml:space="preserve">В </w:t>
      </w:r>
      <w:r w:rsidR="00D774B8" w:rsidRPr="00F53369">
        <w:rPr>
          <w:rFonts w:ascii="Times New Roman" w:hAnsi="Times New Roman" w:cs="Times New Roman"/>
          <w:sz w:val="28"/>
          <w:szCs w:val="28"/>
        </w:rPr>
        <w:t>п.1 прогнозного плана приватизации муниципального имущества муниципального образования Соль-</w:t>
      </w:r>
      <w:proofErr w:type="spellStart"/>
      <w:r w:rsidR="00D774B8" w:rsidRPr="00F53369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D774B8" w:rsidRPr="00F53369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на 2017 год в </w:t>
      </w:r>
      <w:r w:rsidRPr="00F53369">
        <w:rPr>
          <w:rFonts w:ascii="Times New Roman" w:hAnsi="Times New Roman" w:cs="Times New Roman"/>
          <w:sz w:val="28"/>
          <w:szCs w:val="28"/>
        </w:rPr>
        <w:t xml:space="preserve">графе </w:t>
      </w:r>
      <w:r w:rsidR="00D774B8" w:rsidRPr="00F53369">
        <w:rPr>
          <w:rFonts w:ascii="Times New Roman" w:hAnsi="Times New Roman" w:cs="Times New Roman"/>
          <w:sz w:val="28"/>
          <w:szCs w:val="28"/>
        </w:rPr>
        <w:t>«Способ приватизации»</w:t>
      </w:r>
      <w:r w:rsidRPr="00F53369">
        <w:rPr>
          <w:rFonts w:ascii="Times New Roman" w:hAnsi="Times New Roman" w:cs="Times New Roman"/>
          <w:sz w:val="28"/>
          <w:szCs w:val="28"/>
        </w:rPr>
        <w:t xml:space="preserve"> </w:t>
      </w:r>
      <w:r w:rsidR="00D774B8" w:rsidRPr="00F53369">
        <w:rPr>
          <w:rFonts w:ascii="Times New Roman" w:hAnsi="Times New Roman" w:cs="Times New Roman"/>
          <w:sz w:val="28"/>
          <w:szCs w:val="28"/>
        </w:rPr>
        <w:t>слова «Аукцион» заменить на «Публичное предложение»;</w:t>
      </w:r>
    </w:p>
    <w:p w:rsidR="00CD684B" w:rsidRPr="00F53369" w:rsidRDefault="00CD684B" w:rsidP="00CD684B">
      <w:pPr>
        <w:pStyle w:val="a3"/>
        <w:numPr>
          <w:ilvl w:val="1"/>
          <w:numId w:val="1"/>
        </w:numPr>
        <w:shd w:val="clear" w:color="auto" w:fill="FFFFFF"/>
        <w:tabs>
          <w:tab w:val="clear" w:pos="4677"/>
          <w:tab w:val="clear" w:pos="9355"/>
          <w:tab w:val="left" w:pos="0"/>
          <w:tab w:val="left" w:pos="851"/>
          <w:tab w:val="left" w:pos="1134"/>
          <w:tab w:val="left" w:pos="1418"/>
          <w:tab w:val="center" w:pos="3968"/>
          <w:tab w:val="right" w:pos="8646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3369">
        <w:rPr>
          <w:rFonts w:ascii="Times New Roman" w:hAnsi="Times New Roman" w:cs="Times New Roman"/>
          <w:sz w:val="28"/>
          <w:szCs w:val="28"/>
        </w:rPr>
        <w:lastRenderedPageBreak/>
        <w:t xml:space="preserve">Включить в прогнозный план приватизации муниципального имущества </w:t>
      </w:r>
      <w:r w:rsidR="00D774B8" w:rsidRPr="00F53369">
        <w:rPr>
          <w:rFonts w:ascii="Times New Roman" w:hAnsi="Times New Roman" w:cs="Times New Roman"/>
          <w:sz w:val="28"/>
          <w:szCs w:val="28"/>
        </w:rPr>
        <w:t>муниципального образования Соль-</w:t>
      </w:r>
      <w:proofErr w:type="spellStart"/>
      <w:r w:rsidR="00D774B8" w:rsidRPr="00F53369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D774B8" w:rsidRPr="00F53369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на 2017 год</w:t>
      </w:r>
      <w:r w:rsidRPr="00F53369">
        <w:rPr>
          <w:rFonts w:ascii="Times New Roman" w:hAnsi="Times New Roman" w:cs="Times New Roman"/>
          <w:sz w:val="28"/>
          <w:szCs w:val="28"/>
        </w:rPr>
        <w:t xml:space="preserve"> следующее имущество:</w:t>
      </w:r>
    </w:p>
    <w:p w:rsidR="00CD684B" w:rsidRPr="00F53369" w:rsidRDefault="00CD684B" w:rsidP="00CD684B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5336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1417"/>
        <w:gridCol w:w="993"/>
        <w:gridCol w:w="1701"/>
        <w:gridCol w:w="1418"/>
      </w:tblGrid>
      <w:tr w:rsidR="00CD684B" w:rsidRPr="00F53369" w:rsidTr="008C784C">
        <w:tc>
          <w:tcPr>
            <w:tcW w:w="567" w:type="dxa"/>
          </w:tcPr>
          <w:p w:rsidR="00CD684B" w:rsidRPr="00F53369" w:rsidRDefault="00CD684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</w:tcPr>
          <w:p w:rsidR="00CD684B" w:rsidRPr="00F53369" w:rsidRDefault="00CD684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имущества, индивидуализирующие характеристики муниципального имущества</w:t>
            </w:r>
          </w:p>
        </w:tc>
        <w:tc>
          <w:tcPr>
            <w:tcW w:w="1559" w:type="dxa"/>
          </w:tcPr>
          <w:p w:rsidR="00CD684B" w:rsidRPr="00F53369" w:rsidRDefault="00CD684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Адрес местонахождения имущества</w:t>
            </w:r>
          </w:p>
        </w:tc>
        <w:tc>
          <w:tcPr>
            <w:tcW w:w="1417" w:type="dxa"/>
          </w:tcPr>
          <w:p w:rsidR="00CD684B" w:rsidRPr="00F53369" w:rsidRDefault="00CD684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993" w:type="dxa"/>
          </w:tcPr>
          <w:p w:rsidR="00CD684B" w:rsidRPr="00F53369" w:rsidRDefault="00CD684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701" w:type="dxa"/>
          </w:tcPr>
          <w:p w:rsidR="00CD684B" w:rsidRPr="00F53369" w:rsidRDefault="00CD684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Оценочная (рыночная) стоимость</w:t>
            </w:r>
          </w:p>
        </w:tc>
        <w:tc>
          <w:tcPr>
            <w:tcW w:w="1418" w:type="dxa"/>
          </w:tcPr>
          <w:p w:rsidR="00CD684B" w:rsidRPr="00F53369" w:rsidRDefault="00CD684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Способ приватизации</w:t>
            </w:r>
          </w:p>
        </w:tc>
      </w:tr>
      <w:tr w:rsidR="00CD684B" w:rsidRPr="00F53369" w:rsidTr="008C784C">
        <w:tc>
          <w:tcPr>
            <w:tcW w:w="567" w:type="dxa"/>
          </w:tcPr>
          <w:p w:rsidR="00CD684B" w:rsidRPr="00F53369" w:rsidRDefault="00D774B8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CD684B" w:rsidRPr="00F53369" w:rsidRDefault="00D774B8" w:rsidP="005248AB">
            <w:pPr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Нежилое здание (складское помещение)</w:t>
            </w:r>
            <w:r w:rsidR="00CD684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 земельным участком общей площадью </w:t>
            </w:r>
            <w:r w:rsidR="008E0ED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328</w:t>
            </w:r>
            <w:r w:rsidR="00CD684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684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="00CD684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., с кадастровым номером 56:47:</w:t>
            </w:r>
            <w:r w:rsidR="008E0ED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0101068:19</w:t>
            </w:r>
          </w:p>
        </w:tc>
        <w:tc>
          <w:tcPr>
            <w:tcW w:w="1559" w:type="dxa"/>
          </w:tcPr>
          <w:p w:rsidR="00CD684B" w:rsidRPr="00F53369" w:rsidRDefault="00CD684B" w:rsidP="008E0ED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Оренбургская область, </w:t>
            </w:r>
            <w:proofErr w:type="spellStart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оль</w:t>
            </w:r>
            <w:proofErr w:type="spellEnd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-Илецк, ул. </w:t>
            </w:r>
            <w:r w:rsidR="008E0ED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Уральская</w:t>
            </w: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8E0ED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д.10</w:t>
            </w:r>
          </w:p>
        </w:tc>
        <w:tc>
          <w:tcPr>
            <w:tcW w:w="1417" w:type="dxa"/>
          </w:tcPr>
          <w:p w:rsidR="00CD684B" w:rsidRPr="00F53369" w:rsidRDefault="00D774B8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56:47:0000000:931</w:t>
            </w:r>
          </w:p>
        </w:tc>
        <w:tc>
          <w:tcPr>
            <w:tcW w:w="993" w:type="dxa"/>
          </w:tcPr>
          <w:p w:rsidR="00CD684B" w:rsidRPr="00F53369" w:rsidRDefault="00D774B8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200,0</w:t>
            </w:r>
            <w:r w:rsidR="00CD684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684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="00CD684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D684B" w:rsidRPr="00F53369" w:rsidRDefault="008E0EDB" w:rsidP="005248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1 069 690,0 руб</w:t>
            </w:r>
            <w:r w:rsidR="005248A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CD684B" w:rsidRPr="00F53369" w:rsidRDefault="00CD684B" w:rsidP="008E0EDB">
            <w:pPr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Открытый аукцион</w:t>
            </w:r>
          </w:p>
          <w:p w:rsidR="00CD684B" w:rsidRPr="00F53369" w:rsidRDefault="00CD684B" w:rsidP="00590BC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E0EDB" w:rsidRPr="00F53369" w:rsidTr="008C784C">
        <w:tc>
          <w:tcPr>
            <w:tcW w:w="567" w:type="dxa"/>
          </w:tcPr>
          <w:p w:rsidR="008E0EDB" w:rsidRPr="00F53369" w:rsidRDefault="008E0ED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8E0EDB" w:rsidRPr="00F53369" w:rsidRDefault="008E0EDB" w:rsidP="005248AB">
            <w:pPr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Нежилое здание, </w:t>
            </w:r>
          </w:p>
          <w:p w:rsidR="008E0EDB" w:rsidRPr="00F53369" w:rsidRDefault="008E0EDB" w:rsidP="005248AB">
            <w:pPr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земельным участком общей площадью </w:t>
            </w:r>
            <w:r w:rsidR="005248A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813</w:t>
            </w: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., с кадастровым номером 56:</w:t>
            </w:r>
            <w:r w:rsidR="005248A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29:0602001:1236</w:t>
            </w:r>
          </w:p>
        </w:tc>
        <w:tc>
          <w:tcPr>
            <w:tcW w:w="1559" w:type="dxa"/>
          </w:tcPr>
          <w:p w:rsidR="008E0EDB" w:rsidRPr="00F53369" w:rsidRDefault="005248A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hAnsi="Times New Roman" w:cs="Times New Roman"/>
                <w:sz w:val="28"/>
                <w:szCs w:val="28"/>
              </w:rPr>
              <w:t>Оренбургская область, Соль-</w:t>
            </w:r>
            <w:proofErr w:type="spellStart"/>
            <w:r w:rsidRPr="00F53369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F53369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F5336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F53369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F53369">
              <w:rPr>
                <w:rFonts w:ascii="Times New Roman" w:hAnsi="Times New Roman" w:cs="Times New Roman"/>
                <w:sz w:val="28"/>
                <w:szCs w:val="28"/>
              </w:rPr>
              <w:t>зобильное</w:t>
            </w:r>
            <w:proofErr w:type="spellEnd"/>
            <w:r w:rsidRPr="00F5336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53369">
              <w:rPr>
                <w:rFonts w:ascii="Times New Roman" w:hAnsi="Times New Roman" w:cs="Times New Roman"/>
                <w:sz w:val="28"/>
                <w:szCs w:val="28"/>
              </w:rPr>
              <w:t>ул.Краснозна-менная</w:t>
            </w:r>
            <w:proofErr w:type="spellEnd"/>
            <w:r w:rsidRPr="00F53369">
              <w:rPr>
                <w:rFonts w:ascii="Times New Roman" w:hAnsi="Times New Roman" w:cs="Times New Roman"/>
                <w:sz w:val="28"/>
                <w:szCs w:val="28"/>
              </w:rPr>
              <w:t>, д.2 а</w:t>
            </w:r>
          </w:p>
        </w:tc>
        <w:tc>
          <w:tcPr>
            <w:tcW w:w="1417" w:type="dxa"/>
          </w:tcPr>
          <w:p w:rsidR="008E0EDB" w:rsidRPr="00F53369" w:rsidRDefault="008E0EDB" w:rsidP="008E0EDB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56:29:0602001:1144</w:t>
            </w:r>
          </w:p>
        </w:tc>
        <w:tc>
          <w:tcPr>
            <w:tcW w:w="993" w:type="dxa"/>
          </w:tcPr>
          <w:p w:rsidR="008E0EDB" w:rsidRPr="00F53369" w:rsidRDefault="008E0EDB" w:rsidP="00590BC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341,0 </w:t>
            </w:r>
            <w:proofErr w:type="spellStart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8E0EDB" w:rsidRPr="00F53369" w:rsidRDefault="005248AB" w:rsidP="005248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477 394</w:t>
            </w:r>
            <w:r w:rsidR="008E0EDB"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</w:t>
            </w: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8E0EDB" w:rsidRPr="00F53369" w:rsidRDefault="008E0EDB" w:rsidP="00590BC2">
            <w:pPr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369">
              <w:rPr>
                <w:rFonts w:ascii="Times New Roman" w:eastAsia="Calibri" w:hAnsi="Times New Roman" w:cs="Times New Roman"/>
                <w:sz w:val="28"/>
                <w:szCs w:val="28"/>
              </w:rPr>
              <w:t>Открытый аукцион</w:t>
            </w:r>
          </w:p>
          <w:p w:rsidR="008E0EDB" w:rsidRPr="00F53369" w:rsidRDefault="008E0EDB" w:rsidP="00590BC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D684B" w:rsidRPr="00F53369" w:rsidRDefault="00CD684B" w:rsidP="00CD68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684B" w:rsidRPr="00F53369" w:rsidRDefault="00CD684B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3369">
        <w:rPr>
          <w:rFonts w:ascii="Times New Roman" w:eastAsia="Calibri" w:hAnsi="Times New Roman" w:cs="Times New Roman"/>
          <w:sz w:val="28"/>
          <w:szCs w:val="28"/>
        </w:rPr>
        <w:t xml:space="preserve">2.  </w:t>
      </w:r>
      <w:proofErr w:type="gramStart"/>
      <w:r w:rsidRPr="00F533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336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</w:t>
      </w:r>
      <w:r w:rsidR="006F7E90" w:rsidRPr="00F53369">
        <w:rPr>
          <w:rFonts w:ascii="Times New Roman" w:hAnsi="Times New Roman" w:cs="Times New Roman"/>
          <w:sz w:val="28"/>
          <w:szCs w:val="28"/>
        </w:rPr>
        <w:t xml:space="preserve"> Совета депутатов Соль-</w:t>
      </w:r>
      <w:proofErr w:type="spellStart"/>
      <w:r w:rsidR="006F7E90" w:rsidRPr="00F53369"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 w:rsidR="006F7E90" w:rsidRPr="00F5336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53369">
        <w:rPr>
          <w:rFonts w:ascii="Times New Roman" w:hAnsi="Times New Roman" w:cs="Times New Roman"/>
          <w:sz w:val="28"/>
          <w:szCs w:val="28"/>
        </w:rPr>
        <w:t>.</w:t>
      </w:r>
    </w:p>
    <w:p w:rsidR="006F7E90" w:rsidRPr="00F53369" w:rsidRDefault="00CD684B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3369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F53369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8C784C" w:rsidRDefault="008C784C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C784C" w:rsidRDefault="008C784C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C784C" w:rsidRDefault="008C784C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C784C" w:rsidRDefault="008C784C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C784C" w:rsidRDefault="008C784C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C784C" w:rsidRDefault="008C784C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D684B" w:rsidRPr="00F53369" w:rsidRDefault="00CD684B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3369">
        <w:rPr>
          <w:rFonts w:ascii="Times New Roman" w:hAnsi="Times New Roman" w:cs="Times New Roman"/>
          <w:sz w:val="28"/>
          <w:szCs w:val="28"/>
        </w:rPr>
        <w:lastRenderedPageBreak/>
        <w:t>4. Настоящее решение Совета депутатов подлежит официальному опубликованию.</w:t>
      </w:r>
    </w:p>
    <w:p w:rsidR="009B2CE0" w:rsidRPr="00F53369" w:rsidRDefault="009B2CE0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B2CE0" w:rsidRPr="00F53369" w:rsidRDefault="009B2CE0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D684B" w:rsidRPr="00F53369" w:rsidRDefault="00CD684B" w:rsidP="00CD684B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CD684B" w:rsidRPr="00F53369" w:rsidRDefault="00CD684B" w:rsidP="00CD68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69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CD684B" w:rsidRPr="00F53369" w:rsidRDefault="00CD684B" w:rsidP="00CD68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69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CD684B" w:rsidRPr="00F53369" w:rsidRDefault="00CD684B" w:rsidP="00CD68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69"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 w:rsidRPr="00F53369"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 w:rsidRPr="00F53369"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</w:t>
      </w:r>
      <w:proofErr w:type="spellStart"/>
      <w:r w:rsidRPr="00F53369">
        <w:rPr>
          <w:rFonts w:ascii="Times New Roman" w:eastAsia="Calibri" w:hAnsi="Times New Roman" w:cs="Times New Roman"/>
          <w:sz w:val="28"/>
          <w:szCs w:val="28"/>
        </w:rPr>
        <w:t>В.Н.Васькин</w:t>
      </w:r>
      <w:proofErr w:type="spellEnd"/>
    </w:p>
    <w:p w:rsidR="00CD684B" w:rsidRPr="00F53369" w:rsidRDefault="00CD684B" w:rsidP="00CD68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CE0" w:rsidRDefault="009B2CE0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784C" w:rsidRPr="00F53369" w:rsidRDefault="008C784C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B2CE0" w:rsidRPr="00F53369" w:rsidRDefault="009B2CE0" w:rsidP="005248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5AD7" w:rsidRPr="00F53369" w:rsidRDefault="00CD684B" w:rsidP="005248AB">
      <w:pPr>
        <w:spacing w:after="0" w:line="240" w:lineRule="auto"/>
        <w:jc w:val="center"/>
        <w:rPr>
          <w:sz w:val="28"/>
          <w:szCs w:val="28"/>
        </w:rPr>
      </w:pPr>
      <w:r w:rsidRPr="00F53369">
        <w:rPr>
          <w:rFonts w:ascii="Times New Roman" w:eastAsia="Calibri" w:hAnsi="Times New Roman" w:cs="Times New Roman"/>
          <w:sz w:val="28"/>
          <w:szCs w:val="28"/>
        </w:rPr>
        <w:t>Разослано: депутатам Совета депутатов муниципального образования Соль-</w:t>
      </w:r>
      <w:proofErr w:type="spellStart"/>
      <w:r w:rsidRPr="00F53369"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 w:rsidRPr="00F53369">
        <w:rPr>
          <w:rFonts w:ascii="Times New Roman" w:eastAsia="Calibri" w:hAnsi="Times New Roman" w:cs="Times New Roman"/>
          <w:sz w:val="28"/>
          <w:szCs w:val="28"/>
        </w:rPr>
        <w:t xml:space="preserve"> городской округ</w:t>
      </w:r>
      <w:r w:rsidR="006F7E90" w:rsidRPr="00F53369">
        <w:rPr>
          <w:rFonts w:ascii="Times New Roman" w:eastAsia="Calibri" w:hAnsi="Times New Roman" w:cs="Times New Roman"/>
          <w:sz w:val="28"/>
          <w:szCs w:val="28"/>
        </w:rPr>
        <w:t>-</w:t>
      </w:r>
      <w:r w:rsidRPr="00F53369">
        <w:rPr>
          <w:rFonts w:ascii="Times New Roman" w:eastAsia="Calibri" w:hAnsi="Times New Roman" w:cs="Times New Roman"/>
          <w:sz w:val="28"/>
          <w:szCs w:val="28"/>
        </w:rPr>
        <w:t xml:space="preserve"> 19 экз., в дело</w:t>
      </w:r>
      <w:r w:rsidR="006F7E90" w:rsidRPr="00F53369">
        <w:rPr>
          <w:rFonts w:ascii="Times New Roman" w:eastAsia="Calibri" w:hAnsi="Times New Roman" w:cs="Times New Roman"/>
          <w:sz w:val="28"/>
          <w:szCs w:val="28"/>
        </w:rPr>
        <w:t>-</w:t>
      </w:r>
      <w:r w:rsidRPr="00F53369">
        <w:rPr>
          <w:rFonts w:ascii="Times New Roman" w:eastAsia="Calibri" w:hAnsi="Times New Roman" w:cs="Times New Roman"/>
          <w:sz w:val="28"/>
          <w:szCs w:val="28"/>
        </w:rPr>
        <w:t xml:space="preserve"> 1 экз., в прокуратуру </w:t>
      </w:r>
      <w:r w:rsidR="006F7E90" w:rsidRPr="00F53369">
        <w:rPr>
          <w:rFonts w:ascii="Times New Roman" w:eastAsia="Calibri" w:hAnsi="Times New Roman" w:cs="Times New Roman"/>
          <w:sz w:val="28"/>
          <w:szCs w:val="28"/>
        </w:rPr>
        <w:t>-</w:t>
      </w:r>
      <w:r w:rsidRPr="00F53369">
        <w:rPr>
          <w:rFonts w:ascii="Times New Roman" w:eastAsia="Calibri" w:hAnsi="Times New Roman" w:cs="Times New Roman"/>
          <w:sz w:val="28"/>
          <w:szCs w:val="28"/>
        </w:rPr>
        <w:t xml:space="preserve">1 экз., </w:t>
      </w:r>
      <w:r w:rsidR="005248AB" w:rsidRPr="00F53369">
        <w:rPr>
          <w:rFonts w:ascii="Times New Roman" w:eastAsia="Calibri" w:hAnsi="Times New Roman" w:cs="Times New Roman"/>
          <w:sz w:val="28"/>
          <w:szCs w:val="28"/>
        </w:rPr>
        <w:t>отдел по управлению муниципальным имуществом</w:t>
      </w:r>
      <w:r w:rsidRPr="00F53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7E90" w:rsidRPr="00F53369">
        <w:rPr>
          <w:rFonts w:ascii="Times New Roman" w:eastAsia="Calibri" w:hAnsi="Times New Roman" w:cs="Times New Roman"/>
          <w:sz w:val="28"/>
          <w:szCs w:val="28"/>
        </w:rPr>
        <w:t>-</w:t>
      </w:r>
      <w:r w:rsidRPr="00F53369">
        <w:rPr>
          <w:rFonts w:ascii="Times New Roman" w:eastAsia="Calibri" w:hAnsi="Times New Roman" w:cs="Times New Roman"/>
          <w:sz w:val="28"/>
          <w:szCs w:val="28"/>
        </w:rPr>
        <w:t>1 экз.</w:t>
      </w:r>
    </w:p>
    <w:sectPr w:rsidR="005E5AD7" w:rsidRPr="00F53369" w:rsidSect="00F53369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CB7" w:rsidRDefault="00394CB7" w:rsidP="006F7E90">
      <w:pPr>
        <w:spacing w:after="0" w:line="240" w:lineRule="auto"/>
      </w:pPr>
      <w:r>
        <w:separator/>
      </w:r>
    </w:p>
  </w:endnote>
  <w:endnote w:type="continuationSeparator" w:id="0">
    <w:p w:rsidR="00394CB7" w:rsidRDefault="00394CB7" w:rsidP="006F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CB7" w:rsidRDefault="00394CB7" w:rsidP="006F7E90">
      <w:pPr>
        <w:spacing w:after="0" w:line="240" w:lineRule="auto"/>
      </w:pPr>
      <w:r>
        <w:separator/>
      </w:r>
    </w:p>
  </w:footnote>
  <w:footnote w:type="continuationSeparator" w:id="0">
    <w:p w:rsidR="00394CB7" w:rsidRDefault="00394CB7" w:rsidP="006F7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837751"/>
      <w:docPartObj>
        <w:docPartGallery w:val="Page Numbers (Top of Page)"/>
        <w:docPartUnique/>
      </w:docPartObj>
    </w:sdtPr>
    <w:sdtEndPr/>
    <w:sdtContent>
      <w:p w:rsidR="006F7E90" w:rsidRDefault="006F7E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84C">
          <w:rPr>
            <w:noProof/>
          </w:rPr>
          <w:t>1</w:t>
        </w:r>
        <w:r>
          <w:fldChar w:fldCharType="end"/>
        </w:r>
      </w:p>
    </w:sdtContent>
  </w:sdt>
  <w:p w:rsidR="006F7E90" w:rsidRDefault="006F7E9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55BCD"/>
    <w:multiLevelType w:val="multilevel"/>
    <w:tmpl w:val="2490120C"/>
    <w:lvl w:ilvl="0">
      <w:start w:val="1"/>
      <w:numFmt w:val="decimal"/>
      <w:lvlText w:val="%1."/>
      <w:lvlJc w:val="left"/>
      <w:pPr>
        <w:ind w:left="1064" w:hanging="7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684B"/>
    <w:rsid w:val="00070963"/>
    <w:rsid w:val="00077535"/>
    <w:rsid w:val="001E5E28"/>
    <w:rsid w:val="002A2F91"/>
    <w:rsid w:val="00394CB7"/>
    <w:rsid w:val="004117CD"/>
    <w:rsid w:val="00445539"/>
    <w:rsid w:val="005248AB"/>
    <w:rsid w:val="005E5AD7"/>
    <w:rsid w:val="006F7E90"/>
    <w:rsid w:val="008C784C"/>
    <w:rsid w:val="008E0EDB"/>
    <w:rsid w:val="009B2CE0"/>
    <w:rsid w:val="009E2164"/>
    <w:rsid w:val="00CD684B"/>
    <w:rsid w:val="00D774B8"/>
    <w:rsid w:val="00DD59C0"/>
    <w:rsid w:val="00F242A8"/>
    <w:rsid w:val="00F5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D684B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CD684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CD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F7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7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Захарова</cp:lastModifiedBy>
  <cp:revision>10</cp:revision>
  <cp:lastPrinted>2017-06-29T12:01:00Z</cp:lastPrinted>
  <dcterms:created xsi:type="dcterms:W3CDTF">2017-06-29T12:04:00Z</dcterms:created>
  <dcterms:modified xsi:type="dcterms:W3CDTF">2017-07-13T06:25:00Z</dcterms:modified>
</cp:coreProperties>
</file>